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42" w:rsidRPr="002F2642" w:rsidRDefault="00E27D10" w:rsidP="002F2642">
      <w:pPr>
        <w:spacing w:before="33" w:after="33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Государственное</w:t>
      </w:r>
      <w:r w:rsidR="002F2642" w:rsidRPr="002F2642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казённое  общеобразовательное учреждение </w:t>
      </w:r>
    </w:p>
    <w:p w:rsidR="002F2642" w:rsidRPr="002F2642" w:rsidRDefault="00E27D10" w:rsidP="002F2642">
      <w:pPr>
        <w:spacing w:before="33" w:after="33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«Хамзаюртовский лицей Казбековского района</w:t>
      </w:r>
      <w:r w:rsidR="002F2642" w:rsidRPr="002F2642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2F2642" w:rsidRPr="002F2642" w:rsidRDefault="002F2642" w:rsidP="002F2642">
      <w:pPr>
        <w:spacing w:before="33" w:after="33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F2642">
        <w:rPr>
          <w:rFonts w:ascii="Times New Roman" w:hAnsi="Times New Roman"/>
          <w:color w:val="000000"/>
          <w:sz w:val="24"/>
          <w:szCs w:val="24"/>
        </w:rPr>
        <w:t> </w:t>
      </w:r>
    </w:p>
    <w:p w:rsidR="002F2642" w:rsidRPr="002F2642" w:rsidRDefault="002F2642" w:rsidP="002F2642">
      <w:pPr>
        <w:spacing w:before="33" w:after="3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2642">
        <w:rPr>
          <w:rFonts w:ascii="Times New Roman" w:hAnsi="Times New Roman"/>
          <w:color w:val="000000"/>
          <w:sz w:val="24"/>
          <w:szCs w:val="24"/>
        </w:rPr>
        <w:t xml:space="preserve"> СОГЛАСОВАНО                                                                                                                                                  «УТВЕРЖДАЮ»</w:t>
      </w:r>
    </w:p>
    <w:p w:rsidR="002F2642" w:rsidRPr="002F2642" w:rsidRDefault="00E27D10" w:rsidP="002F2642">
      <w:pPr>
        <w:spacing w:before="33" w:after="3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«___»____________2018</w:t>
      </w:r>
      <w:r w:rsidR="002F2642" w:rsidRPr="002F2642">
        <w:rPr>
          <w:rFonts w:ascii="Times New Roman" w:hAnsi="Times New Roman"/>
          <w:color w:val="000000"/>
          <w:sz w:val="24"/>
          <w:szCs w:val="24"/>
        </w:rPr>
        <w:t xml:space="preserve"> г                                                                                                                                      № приказа______</w:t>
      </w:r>
    </w:p>
    <w:p w:rsidR="002F2642" w:rsidRPr="002F2642" w:rsidRDefault="00E27D10" w:rsidP="002F2642">
      <w:pPr>
        <w:spacing w:before="33" w:after="3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__________________ П.М.Юнусова</w:t>
      </w:r>
      <w:r w:rsidR="002F2642" w:rsidRPr="002F264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«___»__________2018</w:t>
      </w:r>
      <w:r w:rsidR="002F2642" w:rsidRPr="002F2642">
        <w:rPr>
          <w:rFonts w:ascii="Times New Roman" w:hAnsi="Times New Roman"/>
          <w:color w:val="000000"/>
          <w:sz w:val="24"/>
          <w:szCs w:val="24"/>
        </w:rPr>
        <w:t xml:space="preserve"> г</w:t>
      </w:r>
    </w:p>
    <w:p w:rsidR="002F2642" w:rsidRPr="002F2642" w:rsidRDefault="002F2642" w:rsidP="002F2642">
      <w:pPr>
        <w:spacing w:before="33" w:after="33" w:line="240" w:lineRule="auto"/>
        <w:ind w:right="-185"/>
        <w:jc w:val="both"/>
        <w:rPr>
          <w:rFonts w:ascii="Times New Roman" w:hAnsi="Times New Roman"/>
          <w:color w:val="000000"/>
          <w:sz w:val="24"/>
          <w:szCs w:val="24"/>
        </w:rPr>
      </w:pPr>
      <w:r w:rsidRPr="002F2642">
        <w:rPr>
          <w:rFonts w:ascii="Times New Roman" w:hAnsi="Times New Roman"/>
          <w:color w:val="000000"/>
          <w:sz w:val="24"/>
          <w:szCs w:val="24"/>
          <w:vertAlign w:val="superscript"/>
        </w:rPr>
        <w:t>(заместителя директора по УВР)</w:t>
      </w:r>
      <w:r w:rsidRPr="002F264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  <w:r w:rsidR="00E27D1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____________Р.С.Сайпулаев</w:t>
      </w:r>
      <w:r w:rsidRPr="002F26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F2642" w:rsidRPr="002F2642" w:rsidRDefault="002F2642" w:rsidP="002F2642">
      <w:pPr>
        <w:spacing w:before="33" w:after="33" w:line="240" w:lineRule="auto"/>
        <w:ind w:right="-185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2F264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E27D10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2F26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264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(директора школы)                                                                                                                       </w:t>
      </w:r>
    </w:p>
    <w:p w:rsidR="002F2642" w:rsidRPr="002F2642" w:rsidRDefault="002F2642" w:rsidP="002F2642">
      <w:pPr>
        <w:spacing w:before="33" w:after="33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2642" w:rsidRPr="002F2642" w:rsidRDefault="002F2642" w:rsidP="002F264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F2642" w:rsidRPr="002F2642" w:rsidRDefault="002F2642" w:rsidP="002F2642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2642">
        <w:rPr>
          <w:rFonts w:ascii="Times New Roman" w:hAnsi="Times New Roman"/>
          <w:sz w:val="24"/>
          <w:szCs w:val="24"/>
        </w:rPr>
        <w:t xml:space="preserve">Индивидуальный план работы </w:t>
      </w:r>
    </w:p>
    <w:p w:rsidR="002F2642" w:rsidRPr="002F2642" w:rsidRDefault="002F2642" w:rsidP="002F2642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2642">
        <w:rPr>
          <w:rFonts w:ascii="Times New Roman" w:hAnsi="Times New Roman"/>
          <w:sz w:val="24"/>
          <w:szCs w:val="24"/>
        </w:rPr>
        <w:t xml:space="preserve">учителя математики </w:t>
      </w:r>
    </w:p>
    <w:p w:rsidR="002F2642" w:rsidRPr="002F2642" w:rsidRDefault="002F2642" w:rsidP="002F2642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2642">
        <w:rPr>
          <w:rFonts w:ascii="Times New Roman" w:hAnsi="Times New Roman"/>
          <w:sz w:val="24"/>
          <w:szCs w:val="24"/>
        </w:rPr>
        <w:t>по подгото</w:t>
      </w:r>
      <w:r w:rsidR="00E27D10">
        <w:rPr>
          <w:rFonts w:ascii="Times New Roman" w:hAnsi="Times New Roman"/>
          <w:sz w:val="24"/>
          <w:szCs w:val="24"/>
        </w:rPr>
        <w:t>вке учащихся 9 класса к ОГЭ-2018</w:t>
      </w:r>
    </w:p>
    <w:p w:rsidR="002F2642" w:rsidRPr="002F2642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2018-2019</w:t>
      </w:r>
      <w:r w:rsidR="002F2642" w:rsidRPr="002F2642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2F2642" w:rsidRPr="002F2642" w:rsidRDefault="002F2642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2642" w:rsidRPr="002F2642" w:rsidRDefault="002F2642" w:rsidP="002F264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F2642" w:rsidRPr="002F2642" w:rsidRDefault="002F2642" w:rsidP="002F264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F2642" w:rsidRPr="002F2642" w:rsidRDefault="002F2642" w:rsidP="002F264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7D10" w:rsidRDefault="002F2642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F264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E27D10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7D10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7D10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7D10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7D10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7D10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7D10" w:rsidRDefault="00E27D10" w:rsidP="002F26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2642" w:rsidRPr="002F2642" w:rsidRDefault="002F2642" w:rsidP="00E27D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2F2642">
        <w:rPr>
          <w:rFonts w:ascii="Times New Roman" w:hAnsi="Times New Roman"/>
          <w:color w:val="000000"/>
          <w:sz w:val="24"/>
          <w:szCs w:val="24"/>
        </w:rPr>
        <w:t xml:space="preserve">   Составитель:</w:t>
      </w:r>
      <w:r w:rsidR="00E27D10">
        <w:rPr>
          <w:rFonts w:ascii="Times New Roman" w:hAnsi="Times New Roman"/>
          <w:color w:val="000000"/>
          <w:sz w:val="24"/>
          <w:szCs w:val="24"/>
        </w:rPr>
        <w:t xml:space="preserve"> Алиев Д.Д.</w:t>
      </w:r>
    </w:p>
    <w:p w:rsidR="002F2642" w:rsidRPr="002F2642" w:rsidRDefault="002F2642" w:rsidP="00E27D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2F2642" w:rsidRPr="002F2642" w:rsidRDefault="002F2642" w:rsidP="00E27D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F26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27D10" w:rsidRDefault="00E27D10" w:rsidP="002F2642">
      <w:pPr>
        <w:rPr>
          <w:rFonts w:ascii="Times New Roman" w:hAnsi="Times New Roman"/>
          <w:color w:val="000000"/>
          <w:sz w:val="24"/>
          <w:szCs w:val="24"/>
        </w:rPr>
      </w:pPr>
    </w:p>
    <w:p w:rsidR="00E27D10" w:rsidRDefault="00E27D10" w:rsidP="002F2642">
      <w:pPr>
        <w:rPr>
          <w:lang w:eastAsia="ru-RU"/>
        </w:rPr>
      </w:pPr>
    </w:p>
    <w:p w:rsidR="00E27D10" w:rsidRPr="002F2642" w:rsidRDefault="00E27D10" w:rsidP="002F2642">
      <w:pPr>
        <w:rPr>
          <w:lang w:eastAsia="ru-RU"/>
        </w:rPr>
      </w:pPr>
    </w:p>
    <w:p w:rsidR="002F2642" w:rsidRDefault="002F2642" w:rsidP="002F2642">
      <w:pPr>
        <w:pStyle w:val="7"/>
        <w:spacing w:before="0" w:after="0" w:line="240" w:lineRule="auto"/>
        <w:jc w:val="center"/>
        <w:rPr>
          <w:b/>
        </w:rPr>
      </w:pPr>
    </w:p>
    <w:p w:rsidR="002F2642" w:rsidRPr="002F2642" w:rsidRDefault="002F2642" w:rsidP="002F2642">
      <w:pPr>
        <w:pStyle w:val="7"/>
        <w:spacing w:before="0" w:after="0" w:line="240" w:lineRule="auto"/>
        <w:jc w:val="center"/>
        <w:rPr>
          <w:b/>
        </w:rPr>
      </w:pPr>
      <w:r w:rsidRPr="002F2642">
        <w:rPr>
          <w:b/>
        </w:rPr>
        <w:t>План</w:t>
      </w:r>
    </w:p>
    <w:p w:rsidR="002F2642" w:rsidRPr="002F2642" w:rsidRDefault="002F2642" w:rsidP="002F2642">
      <w:pPr>
        <w:pStyle w:val="7"/>
        <w:spacing w:before="0" w:after="0" w:line="240" w:lineRule="auto"/>
        <w:jc w:val="center"/>
        <w:rPr>
          <w:b/>
        </w:rPr>
      </w:pPr>
      <w:r w:rsidRPr="002F2642">
        <w:rPr>
          <w:b/>
        </w:rPr>
        <w:t>подготовки к государственной  итоговой аттестации</w:t>
      </w:r>
    </w:p>
    <w:p w:rsidR="002F2642" w:rsidRPr="002F2642" w:rsidRDefault="002F2642" w:rsidP="002F2642">
      <w:pPr>
        <w:pStyle w:val="7"/>
        <w:spacing w:before="0" w:after="0" w:line="240" w:lineRule="auto"/>
        <w:jc w:val="center"/>
        <w:rPr>
          <w:b/>
        </w:rPr>
      </w:pPr>
      <w:r w:rsidRPr="002F2642">
        <w:rPr>
          <w:b/>
        </w:rPr>
        <w:t>выпускников 9 классов по математике</w:t>
      </w:r>
    </w:p>
    <w:p w:rsidR="002F2642" w:rsidRPr="002F2642" w:rsidRDefault="00E27D10" w:rsidP="002F2642">
      <w:pPr>
        <w:pStyle w:val="7"/>
        <w:spacing w:before="0" w:after="0" w:line="240" w:lineRule="auto"/>
        <w:jc w:val="center"/>
        <w:rPr>
          <w:b/>
        </w:rPr>
      </w:pPr>
      <w:r>
        <w:rPr>
          <w:b/>
        </w:rPr>
        <w:t>на 2018-2019</w:t>
      </w:r>
      <w:r w:rsidR="002F2642" w:rsidRPr="002F2642">
        <w:rPr>
          <w:b/>
        </w:rPr>
        <w:t xml:space="preserve"> учебный год</w:t>
      </w:r>
    </w:p>
    <w:p w:rsidR="002F2642" w:rsidRPr="002F2642" w:rsidRDefault="002F2642" w:rsidP="002F2642">
      <w:pPr>
        <w:pStyle w:val="7"/>
        <w:spacing w:before="0" w:after="0" w:line="240" w:lineRule="auto"/>
        <w:jc w:val="both"/>
      </w:pPr>
      <w:r w:rsidRPr="002F2642">
        <w:rPr>
          <w:b/>
        </w:rPr>
        <w:t>Цель:</w:t>
      </w:r>
      <w:r w:rsidRPr="002F2642">
        <w:t xml:space="preserve"> создание условий для реализации прав учащихся на качественное образование в ходе подготовки и проведения итоговой аттестации.</w:t>
      </w:r>
    </w:p>
    <w:p w:rsidR="002F2642" w:rsidRPr="002F2642" w:rsidRDefault="002F2642" w:rsidP="002F2642">
      <w:pPr>
        <w:pStyle w:val="7"/>
        <w:spacing w:before="0" w:after="0" w:line="240" w:lineRule="auto"/>
        <w:jc w:val="both"/>
        <w:rPr>
          <w:b/>
        </w:rPr>
      </w:pPr>
      <w:r w:rsidRPr="002F2642">
        <w:rPr>
          <w:b/>
        </w:rPr>
        <w:t xml:space="preserve">Задачи: </w:t>
      </w:r>
    </w:p>
    <w:p w:rsidR="002F2642" w:rsidRPr="002F2642" w:rsidRDefault="002F2642" w:rsidP="002F2642">
      <w:pPr>
        <w:pStyle w:val="7"/>
        <w:spacing w:before="0" w:after="0" w:line="240" w:lineRule="auto"/>
        <w:jc w:val="both"/>
      </w:pPr>
      <w:r w:rsidRPr="002F2642">
        <w:t>Осуществить информационное, методическое, психолого-педагогическое обеспечение итоговой аттестации выпускников 9 классов;</w:t>
      </w:r>
    </w:p>
    <w:p w:rsidR="002F2642" w:rsidRPr="002F2642" w:rsidRDefault="002F2642" w:rsidP="002F2642">
      <w:pPr>
        <w:pStyle w:val="7"/>
        <w:spacing w:before="0" w:after="0" w:line="240" w:lineRule="auto"/>
        <w:jc w:val="both"/>
      </w:pPr>
      <w:r w:rsidRPr="002F2642">
        <w:t>Выявить соответствие подготовки выпускников требованиям образовательных  стандартов;</w:t>
      </w:r>
    </w:p>
    <w:p w:rsidR="002F2642" w:rsidRPr="002F2642" w:rsidRDefault="002F2642" w:rsidP="002F2642">
      <w:pPr>
        <w:pStyle w:val="7"/>
        <w:spacing w:before="0" w:after="0" w:line="240" w:lineRule="auto"/>
        <w:jc w:val="both"/>
      </w:pPr>
      <w:r w:rsidRPr="002F2642">
        <w:t>Обеспечить психологический комфорт и правовую защищенность всех  участников образовательного процесса в ходе проведения итоговой аттестации.</w:t>
      </w:r>
    </w:p>
    <w:p w:rsidR="008C5199" w:rsidRPr="008C5199" w:rsidRDefault="008C5199" w:rsidP="008C5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C5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Информационная деятельность</w:t>
      </w:r>
    </w:p>
    <w:tbl>
      <w:tblPr>
        <w:tblStyle w:val="a3"/>
        <w:tblW w:w="0" w:type="auto"/>
        <w:tblLook w:val="04A0"/>
      </w:tblPr>
      <w:tblGrid>
        <w:gridCol w:w="1692"/>
        <w:gridCol w:w="12982"/>
      </w:tblGrid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13017" w:type="dxa"/>
          </w:tcPr>
          <w:p w:rsidR="008C5199" w:rsidRPr="008C5199" w:rsidRDefault="00B9782C" w:rsidP="002F26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демоверсии О</w:t>
            </w:r>
            <w:r w:rsidR="00064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ГЭ-</w:t>
            </w:r>
            <w:r w:rsidR="002F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2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C5199"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(цель – понять особенности заданий, которые будут предложены учащимся в этом году)</w:t>
            </w:r>
          </w:p>
        </w:tc>
      </w:tr>
      <w:tr w:rsidR="002F2642" w:rsidRPr="008C5199" w:rsidTr="002F2642">
        <w:tc>
          <w:tcPr>
            <w:tcW w:w="1692" w:type="dxa"/>
          </w:tcPr>
          <w:p w:rsidR="002F2642" w:rsidRPr="008C5199" w:rsidRDefault="002F2642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17" w:type="dxa"/>
          </w:tcPr>
          <w:p w:rsidR="002F2642" w:rsidRPr="002F2642" w:rsidRDefault="002F2642" w:rsidP="002F26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4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учащихся с кодификатором элементов содержания экзаменационной  работы, спецификацией экзаменационной работы по алгебре (проект)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 основе подготовленного аналитического материала понимания </w:t>
            </w:r>
            <w:r w:rsidR="00B9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обучающихся специфики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17" w:type="dxa"/>
          </w:tcPr>
          <w:p w:rsidR="008C5199" w:rsidRPr="008C5199" w:rsidRDefault="008C5199" w:rsidP="00B978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</w:t>
            </w:r>
            <w:r w:rsidR="00D3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учащихся к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выявление проблем, типичных как для данного класса, так и индивидуально для каждого ученика;  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развитию навыков выполнения первой части экзаменационного задания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справочн</w:t>
            </w:r>
            <w:r w:rsidR="00B9782C">
              <w:rPr>
                <w:rFonts w:ascii="Times New Roman" w:eastAsia="Calibri" w:hAnsi="Times New Roman" w:cs="Times New Roman"/>
                <w:sz w:val="24"/>
                <w:szCs w:val="24"/>
              </w:rPr>
              <w:t>ого материала для подготовки к О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FB26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</w:t>
            </w:r>
            <w:r w:rsidR="00B9782C">
              <w:rPr>
                <w:rFonts w:ascii="Times New Roman" w:eastAsia="Calibri" w:hAnsi="Times New Roman" w:cs="Times New Roman"/>
                <w:sz w:val="24"/>
                <w:szCs w:val="24"/>
              </w:rPr>
              <w:t>с  литературой по подготовке к О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3017" w:type="dxa"/>
          </w:tcPr>
          <w:p w:rsidR="008C5199" w:rsidRPr="008C5199" w:rsidRDefault="00093B18" w:rsidP="00093B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</w:t>
            </w:r>
            <w:r w:rsidR="008C5199"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О</w:t>
            </w:r>
            <w:r w:rsid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="008C5199"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</w:t>
            </w:r>
            <w:r w:rsidR="008C5199"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выработке индивидуального способа деятельности в процессе выполнения экзаменационных заданий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 (многократно)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093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учащихся с правилами заполнения бланков ответов.</w:t>
            </w:r>
          </w:p>
          <w:p w:rsidR="008C5199" w:rsidRPr="008C5199" w:rsidRDefault="008C5199" w:rsidP="008C51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093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с учащимися заполнения бланков регистрации и бланков ответов</w:t>
            </w:r>
            <w:r w:rsidR="00093B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 с информа</w:t>
            </w:r>
            <w:r w:rsidR="00B9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цией по  регламенту проведения О</w:t>
            </w: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индивидуально-групповых занятий по математике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 с учащимися «группы риска»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 мотивированными учащимися</w:t>
            </w:r>
          </w:p>
        </w:tc>
      </w:tr>
      <w:tr w:rsidR="008C5199" w:rsidRPr="008C5199" w:rsidTr="002F2642">
        <w:trPr>
          <w:trHeight w:val="1802"/>
        </w:trPr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Инфо</w:t>
            </w:r>
            <w:r w:rsidR="00B9782C">
              <w:rPr>
                <w:rFonts w:ascii="Times New Roman" w:eastAsia="Calibri" w:hAnsi="Times New Roman" w:cs="Times New Roman"/>
                <w:sz w:val="24"/>
                <w:szCs w:val="24"/>
              </w:rPr>
              <w:t>рмирование родителей учеников 9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по вопросам:</w:t>
            </w:r>
          </w:p>
          <w:p w:rsidR="008C5199" w:rsidRPr="008C5199" w:rsidRDefault="00B9782C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положение о О</w:t>
            </w:r>
            <w:r w:rsidR="008C5199"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ГЭ,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процедура проведения О</w:t>
            </w:r>
            <w:r w:rsidR="008C5199"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ГЭ;</w:t>
            </w:r>
          </w:p>
          <w:p w:rsidR="008C5199" w:rsidRPr="008C5199" w:rsidRDefault="00B9782C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Документы ОГЭ; пункт сдачи О</w:t>
            </w:r>
            <w:r w:rsidR="008C5199"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ГЭ;</w:t>
            </w:r>
          </w:p>
          <w:p w:rsidR="008C5199" w:rsidRPr="008C5199" w:rsidRDefault="008C5199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3) своевременное информирование родителей о ходе подготовк</w:t>
            </w:r>
            <w:r w:rsidR="00093B1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97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  <w:p w:rsidR="008C5199" w:rsidRPr="008C5199" w:rsidRDefault="008C5199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4) результаты тренировочных, диагностических и репетиционных работ; график</w:t>
            </w:r>
            <w:r w:rsidR="00093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работ; </w:t>
            </w:r>
          </w:p>
          <w:p w:rsidR="008C5199" w:rsidRPr="008C5199" w:rsidRDefault="00093B18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C5199"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порядок подачи </w:t>
            </w:r>
            <w:r w:rsidR="000643CA"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апелляции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6</w:t>
            </w:r>
            <w:r w:rsidR="00B9782C">
              <w:rPr>
                <w:rFonts w:ascii="Times New Roman" w:eastAsia="Calibri" w:hAnsi="Times New Roman" w:cs="Times New Roman"/>
                <w:sz w:val="24"/>
                <w:szCs w:val="24"/>
              </w:rPr>
              <w:t>) результаты О</w:t>
            </w:r>
            <w:r w:rsidR="008C5199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  <w:r w:rsidR="008C5199"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математике.</w:t>
            </w:r>
          </w:p>
        </w:tc>
      </w:tr>
      <w:tr w:rsidR="008C5199" w:rsidRPr="008C5199" w:rsidTr="002F2642">
        <w:tc>
          <w:tcPr>
            <w:tcW w:w="1692" w:type="dxa"/>
          </w:tcPr>
          <w:p w:rsidR="008C5199" w:rsidRPr="008C5199" w:rsidRDefault="008C5199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17" w:type="dxa"/>
          </w:tcPr>
          <w:p w:rsidR="008C5199" w:rsidRPr="008C5199" w:rsidRDefault="008C5199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информационных стендов </w:t>
            </w:r>
            <w:r w:rsidR="00B9782C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О</w:t>
            </w:r>
            <w:r w:rsidRPr="008C5199">
              <w:rPr>
                <w:rFonts w:ascii="Times New Roman" w:eastAsia="Calibri" w:hAnsi="Times New Roman" w:cs="Times New Roman"/>
                <w:sz w:val="24"/>
                <w:szCs w:val="24"/>
              </w:rPr>
              <w:t>ГЭ»</w:t>
            </w:r>
          </w:p>
        </w:tc>
      </w:tr>
      <w:tr w:rsidR="002F2642" w:rsidRPr="008C5199" w:rsidTr="002F2642">
        <w:tc>
          <w:tcPr>
            <w:tcW w:w="1692" w:type="dxa"/>
          </w:tcPr>
          <w:p w:rsidR="002F2642" w:rsidRPr="008C5199" w:rsidRDefault="002F2642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017" w:type="dxa"/>
          </w:tcPr>
          <w:p w:rsidR="002F2642" w:rsidRPr="008C5199" w:rsidRDefault="002F2642" w:rsidP="008C51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24E">
              <w:rPr>
                <w:rFonts w:ascii="Calibri" w:eastAsia="Calibri" w:hAnsi="Calibri" w:cs="Times New Roman"/>
                <w:sz w:val="28"/>
                <w:szCs w:val="28"/>
              </w:rPr>
              <w:t>Практикум по решению заданий первой части экзаменационной работы</w:t>
            </w:r>
          </w:p>
        </w:tc>
      </w:tr>
    </w:tbl>
    <w:p w:rsidR="008C5199" w:rsidRDefault="008C5199" w:rsidP="008C5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43B" w:rsidRDefault="0065043B" w:rsidP="008C5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Определение групп учащихся по уровню подготовки</w:t>
      </w:r>
    </w:p>
    <w:p w:rsidR="00CF68AF" w:rsidRDefault="00CF68AF" w:rsidP="008C5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входной диагностической работы (сентябрь-октябрь) позволить определить группы </w:t>
      </w:r>
      <w:r w:rsidRPr="00CF6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выпускников с различным уровнем подготовки</w:t>
      </w:r>
      <w:r w:rsidR="00FC1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определением плана работы ориентированным на сформированные группы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2374"/>
        <w:gridCol w:w="1557"/>
        <w:gridCol w:w="10743"/>
      </w:tblGrid>
      <w:tr w:rsidR="00167871" w:rsidTr="002F2642">
        <w:tc>
          <w:tcPr>
            <w:tcW w:w="2376" w:type="dxa"/>
          </w:tcPr>
          <w:p w:rsidR="00167871" w:rsidRPr="00FC12A1" w:rsidRDefault="00167871" w:rsidP="00FC12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60" w:type="dxa"/>
          </w:tcPr>
          <w:p w:rsidR="00167871" w:rsidRPr="00FC12A1" w:rsidRDefault="00167871" w:rsidP="00FC12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Перв. балл</w:t>
            </w:r>
          </w:p>
        </w:tc>
        <w:tc>
          <w:tcPr>
            <w:tcW w:w="10773" w:type="dxa"/>
          </w:tcPr>
          <w:p w:rsidR="00167871" w:rsidRPr="00FC12A1" w:rsidRDefault="00167871" w:rsidP="00FC12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группы</w:t>
            </w:r>
          </w:p>
        </w:tc>
      </w:tr>
      <w:tr w:rsidR="00167871" w:rsidTr="002F2642">
        <w:tc>
          <w:tcPr>
            <w:tcW w:w="2376" w:type="dxa"/>
          </w:tcPr>
          <w:p w:rsidR="00167871" w:rsidRDefault="00167871" w:rsidP="001678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 </w:t>
            </w: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(низкий)</w:t>
            </w:r>
          </w:p>
        </w:tc>
        <w:tc>
          <w:tcPr>
            <w:tcW w:w="1560" w:type="dxa"/>
          </w:tcPr>
          <w:p w:rsidR="00167871" w:rsidRDefault="00167871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</w:t>
            </w:r>
            <w:r w:rsidR="00B97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0773" w:type="dxa"/>
          </w:tcPr>
          <w:p w:rsidR="00167871" w:rsidRDefault="00167871" w:rsidP="004B6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Выпускники, не обладающие математическими умениями на базовом, общественно значимом уровне</w:t>
            </w:r>
          </w:p>
        </w:tc>
      </w:tr>
      <w:tr w:rsidR="00167871" w:rsidTr="002F2642">
        <w:tc>
          <w:tcPr>
            <w:tcW w:w="2376" w:type="dxa"/>
          </w:tcPr>
          <w:p w:rsidR="00167871" w:rsidRDefault="00167871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 (базовый)</w:t>
            </w:r>
          </w:p>
        </w:tc>
        <w:tc>
          <w:tcPr>
            <w:tcW w:w="1560" w:type="dxa"/>
          </w:tcPr>
          <w:p w:rsidR="00167871" w:rsidRDefault="00B9782C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9–11</w:t>
            </w:r>
          </w:p>
        </w:tc>
        <w:tc>
          <w:tcPr>
            <w:tcW w:w="10773" w:type="dxa"/>
          </w:tcPr>
          <w:p w:rsidR="00167871" w:rsidRDefault="00167871" w:rsidP="004B6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Выпускники, освоившие курс математики на базовом уровне, не имеющие достаточной подготовки для успешного продолжения образования по техническим специальностям</w:t>
            </w:r>
          </w:p>
        </w:tc>
      </w:tr>
      <w:tr w:rsidR="00167871" w:rsidTr="002F2642">
        <w:tc>
          <w:tcPr>
            <w:tcW w:w="2376" w:type="dxa"/>
          </w:tcPr>
          <w:p w:rsidR="00167871" w:rsidRDefault="00167871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</w:t>
            </w:r>
            <w:r>
              <w:t xml:space="preserve"> </w:t>
            </w: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1560" w:type="dxa"/>
          </w:tcPr>
          <w:p w:rsidR="00167871" w:rsidRDefault="00B9782C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12–14</w:t>
            </w:r>
          </w:p>
        </w:tc>
        <w:tc>
          <w:tcPr>
            <w:tcW w:w="10773" w:type="dxa"/>
          </w:tcPr>
          <w:p w:rsidR="00167871" w:rsidRDefault="00167871" w:rsidP="00B978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Выпускники, успешно освоившие</w:t>
            </w:r>
            <w:r>
              <w:t xml:space="preserve"> </w:t>
            </w: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базовый курс, фактически близкие к следующему уровню подготовки. Это участники экзамена, имеющие шансы на переход в следующую группу по уровню подготовки. </w:t>
            </w:r>
          </w:p>
        </w:tc>
      </w:tr>
      <w:tr w:rsidR="00167871" w:rsidTr="002F2642">
        <w:tc>
          <w:tcPr>
            <w:tcW w:w="2376" w:type="dxa"/>
          </w:tcPr>
          <w:p w:rsidR="00167871" w:rsidRDefault="00167871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IV (повышенный)</w:t>
            </w:r>
          </w:p>
        </w:tc>
        <w:tc>
          <w:tcPr>
            <w:tcW w:w="1560" w:type="dxa"/>
          </w:tcPr>
          <w:p w:rsidR="00167871" w:rsidRDefault="00B9782C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15–21</w:t>
            </w:r>
          </w:p>
        </w:tc>
        <w:tc>
          <w:tcPr>
            <w:tcW w:w="10773" w:type="dxa"/>
          </w:tcPr>
          <w:p w:rsidR="00167871" w:rsidRDefault="00167871" w:rsidP="004B6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Выпускники, освоившие курс математики и имеющие достаточный уровень математической подготовки для продолжения образования по большинству специальностей, требующих повышенного и высокого уровней математической компетентности</w:t>
            </w:r>
          </w:p>
        </w:tc>
      </w:tr>
      <w:tr w:rsidR="00167871" w:rsidTr="002F2642">
        <w:tc>
          <w:tcPr>
            <w:tcW w:w="2376" w:type="dxa"/>
          </w:tcPr>
          <w:p w:rsidR="00167871" w:rsidRPr="00167871" w:rsidRDefault="00167871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 (высокий)</w:t>
            </w:r>
          </w:p>
        </w:tc>
        <w:tc>
          <w:tcPr>
            <w:tcW w:w="1560" w:type="dxa"/>
          </w:tcPr>
          <w:p w:rsidR="00167871" w:rsidRPr="00167871" w:rsidRDefault="002F2642" w:rsidP="008C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22</w:t>
            </w:r>
          </w:p>
        </w:tc>
        <w:tc>
          <w:tcPr>
            <w:tcW w:w="10773" w:type="dxa"/>
          </w:tcPr>
          <w:p w:rsidR="00167871" w:rsidRPr="00167871" w:rsidRDefault="00167871" w:rsidP="004B695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78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Выпускники, имеющие уровень подготовки, достаточный для продолжения обучения с самыми высокими требованиями к уровню математической компетентности</w:t>
            </w:r>
          </w:p>
        </w:tc>
      </w:tr>
    </w:tbl>
    <w:p w:rsidR="008C5199" w:rsidRPr="008C5199" w:rsidRDefault="008C5199" w:rsidP="008C5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повторения.</w:t>
      </w:r>
    </w:p>
    <w:p w:rsidR="008C5199" w:rsidRDefault="008C5199" w:rsidP="00E8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На этом этапе необходимо разраб</w:t>
      </w:r>
      <w:r w:rsidR="0006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отать план подготовки к </w:t>
      </w:r>
      <w:r w:rsidR="00B9782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643CA">
        <w:rPr>
          <w:rFonts w:ascii="Times New Roman" w:eastAsia="Times New Roman" w:hAnsi="Times New Roman" w:cs="Times New Roman"/>
          <w:sz w:val="24"/>
          <w:szCs w:val="24"/>
          <w:lang w:eastAsia="ru-RU"/>
        </w:rPr>
        <w:t>ГЭ</w:t>
      </w:r>
      <w:r w:rsidRPr="008C519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должен включать в себя список ключевых тем для повторения. Это позволит параллельно с изучением нового материала систе</w:t>
      </w:r>
      <w:r w:rsidR="0006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 повторить пройденное ранее </w:t>
      </w:r>
      <w:r w:rsidRPr="008C5199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(используемый материал из открытого банка заданий ФИПИ)</w:t>
      </w:r>
      <w:r w:rsidR="00A31A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1AE6" w:rsidRDefault="00A31AE6" w:rsidP="00E8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повторении решения задач нужно добиваться от учеников осмысления каждого шага решения, требовать от них ссылок на соответствующие правила, формулы, чтобы у учащихся формировались ассоциации.</w:t>
      </w:r>
    </w:p>
    <w:p w:rsidR="00E83302" w:rsidRPr="008C5199" w:rsidRDefault="00E83302" w:rsidP="00E83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Включить примеры серии «найди ошибку в решении», «проверь полученный ответ подстановкой в уравнение (систему)» и т.д.</w:t>
      </w:r>
    </w:p>
    <w:p w:rsidR="008C5199" w:rsidRPr="008C5199" w:rsidRDefault="008C5199" w:rsidP="00E8330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результатов, которые показывают учащиеся данного класса, план п</w:t>
      </w:r>
      <w:r w:rsidR="00B978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одготовки к О</w:t>
      </w:r>
      <w:r w:rsidRPr="008C5199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в течение учебного года может быть скорректирован.</w:t>
      </w:r>
    </w:p>
    <w:p w:rsidR="008C5199" w:rsidRPr="00FD4FA6" w:rsidRDefault="008C5199" w:rsidP="008C5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C5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и проведение мониторингов.</w:t>
      </w:r>
    </w:p>
    <w:p w:rsidR="008C5199" w:rsidRDefault="008C5199" w:rsidP="008C51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Мониторинг по математике включает в себя не только ди</w:t>
      </w:r>
      <w:r w:rsidR="00B97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агностические работы в формате О</w:t>
      </w:r>
      <w:r w:rsidRPr="008C5199">
        <w:rPr>
          <w:rFonts w:ascii="Times New Roman" w:eastAsia="Times New Roman" w:hAnsi="Times New Roman" w:cs="Times New Roman"/>
          <w:sz w:val="24"/>
          <w:szCs w:val="24"/>
          <w:lang w:eastAsia="ru-RU"/>
        </w:rPr>
        <w:t>ГЭ, но и регулярные срезы знаний. Основная цель подобных работ – оперативное получение информации о качестве усвоения определенных тем, анализ типичных ошибок и организация индивидуальной работы с учащимися по устранению пробелов в знаниях. Доводить до сведения родителей результаты таких работ и срезов, что, в свою очередь, благоприятно скажется на дальнейшем процессе обучения.</w:t>
      </w:r>
    </w:p>
    <w:p w:rsidR="0065043B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работы на уровне образовател</w:t>
      </w:r>
      <w:r w:rsidR="002F2642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организации (1 раз в месяц).</w:t>
      </w:r>
    </w:p>
    <w:p w:rsidR="0065043B" w:rsidRPr="002F2642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работы н</w:t>
      </w:r>
      <w:r w:rsidR="002F2642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уровне муниципального района</w:t>
      </w:r>
      <w:r w:rsidR="002F2642" w:rsidRPr="002F2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6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графику.</w:t>
      </w:r>
    </w:p>
    <w:p w:rsidR="0065043B" w:rsidRPr="002F2642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Диагностические работы системы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StatGrad</w:t>
      </w:r>
      <w:r w:rsidR="002F2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43B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работы</w:t>
      </w:r>
      <w:r w:rsidR="002F2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43B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Зачеты по теоретическому материалу за курс основной школы</w:t>
      </w:r>
      <w:r w:rsidR="002F2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43B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диагностических карт</w:t>
      </w:r>
      <w:r w:rsidR="001678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871" w:rsidRDefault="00167871" w:rsidP="00167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642" w:rsidRDefault="002F2642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D10" w:rsidRDefault="00E27D10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D10" w:rsidRDefault="00E27D10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D10" w:rsidRDefault="00E27D10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D10" w:rsidRDefault="00E27D10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D10" w:rsidRDefault="00E27D10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D10" w:rsidRDefault="00E27D10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D10" w:rsidRPr="00E27D10" w:rsidRDefault="00E27D10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3D4D" w:rsidRPr="00E27D10" w:rsidRDefault="002C3D4D" w:rsidP="002C3D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642" w:rsidRDefault="002F2642" w:rsidP="00167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2C" w:rsidRPr="000B082F" w:rsidRDefault="00B9782C" w:rsidP="00B97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82F">
        <w:rPr>
          <w:rFonts w:ascii="Times New Roman" w:hAnsi="Times New Roman" w:cs="Times New Roman"/>
          <w:b/>
          <w:sz w:val="24"/>
          <w:szCs w:val="24"/>
        </w:rPr>
        <w:lastRenderedPageBreak/>
        <w:t>Диаг</w:t>
      </w:r>
      <w:r>
        <w:rPr>
          <w:rFonts w:ascii="Times New Roman" w:hAnsi="Times New Roman" w:cs="Times New Roman"/>
          <w:b/>
          <w:sz w:val="24"/>
          <w:szCs w:val="24"/>
        </w:rPr>
        <w:t>ностическая карта подготовки к О</w:t>
      </w:r>
      <w:r w:rsidRPr="000B082F">
        <w:rPr>
          <w:rFonts w:ascii="Times New Roman" w:hAnsi="Times New Roman" w:cs="Times New Roman"/>
          <w:b/>
          <w:sz w:val="24"/>
          <w:szCs w:val="24"/>
        </w:rPr>
        <w:t xml:space="preserve">ГЭ по математике   </w:t>
      </w:r>
    </w:p>
    <w:p w:rsidR="00B9782C" w:rsidRDefault="00B9782C" w:rsidP="00B97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ученика (цы)  9 </w:t>
      </w:r>
      <w:r w:rsidRPr="000B082F">
        <w:rPr>
          <w:rFonts w:ascii="Times New Roman" w:hAnsi="Times New Roman" w:cs="Times New Roman"/>
          <w:b/>
          <w:sz w:val="24"/>
          <w:szCs w:val="24"/>
        </w:rPr>
        <w:t xml:space="preserve">класса   </w:t>
      </w:r>
      <w:r w:rsidR="00E27D10">
        <w:rPr>
          <w:rFonts w:ascii="Times New Roman" w:hAnsi="Times New Roman" w:cs="Times New Roman"/>
          <w:b/>
          <w:sz w:val="24"/>
          <w:szCs w:val="24"/>
        </w:rPr>
        <w:t>ГКОУ «Хамзаюртовский лицей Казбековского района</w:t>
      </w:r>
      <w:r w:rsidR="002F2642">
        <w:rPr>
          <w:rFonts w:ascii="Times New Roman" w:hAnsi="Times New Roman" w:cs="Times New Roman"/>
          <w:b/>
          <w:sz w:val="24"/>
          <w:szCs w:val="24"/>
        </w:rPr>
        <w:t>»</w:t>
      </w:r>
    </w:p>
    <w:p w:rsidR="00B9782C" w:rsidRDefault="00B9782C" w:rsidP="00B97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82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 (Ф.И.О. уч-ся)</w:t>
      </w:r>
    </w:p>
    <w:p w:rsidR="00B9782C" w:rsidRDefault="00B9782C" w:rsidP="00B97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</w:t>
      </w:r>
    </w:p>
    <w:tbl>
      <w:tblPr>
        <w:tblStyle w:val="a3"/>
        <w:tblW w:w="15276" w:type="dxa"/>
        <w:tblLook w:val="04A0"/>
      </w:tblPr>
      <w:tblGrid>
        <w:gridCol w:w="738"/>
        <w:gridCol w:w="448"/>
        <w:gridCol w:w="448"/>
        <w:gridCol w:w="449"/>
        <w:gridCol w:w="449"/>
        <w:gridCol w:w="450"/>
        <w:gridCol w:w="450"/>
        <w:gridCol w:w="451"/>
        <w:gridCol w:w="451"/>
        <w:gridCol w:w="45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541"/>
        <w:gridCol w:w="541"/>
        <w:gridCol w:w="541"/>
        <w:gridCol w:w="482"/>
        <w:gridCol w:w="482"/>
        <w:gridCol w:w="459"/>
        <w:gridCol w:w="907"/>
      </w:tblGrid>
      <w:tr w:rsidR="00B9782C" w:rsidRPr="003046A4" w:rsidTr="00092327">
        <w:tc>
          <w:tcPr>
            <w:tcW w:w="740" w:type="dxa"/>
            <w:vMerge w:val="restart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Дата ДР</w:t>
            </w:r>
          </w:p>
        </w:tc>
        <w:tc>
          <w:tcPr>
            <w:tcW w:w="3608" w:type="dxa"/>
            <w:gridSpan w:val="8"/>
            <w:vMerge w:val="restart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«Алгебра»</w:t>
            </w:r>
          </w:p>
        </w:tc>
        <w:tc>
          <w:tcPr>
            <w:tcW w:w="2320" w:type="dxa"/>
            <w:gridSpan w:val="5"/>
            <w:vMerge w:val="restart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«Геометрия»</w:t>
            </w:r>
          </w:p>
        </w:tc>
        <w:tc>
          <w:tcPr>
            <w:tcW w:w="3269" w:type="dxa"/>
            <w:gridSpan w:val="7"/>
            <w:vMerge w:val="restart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«Реальная математика»</w:t>
            </w:r>
          </w:p>
        </w:tc>
        <w:tc>
          <w:tcPr>
            <w:tcW w:w="3027" w:type="dxa"/>
            <w:gridSpan w:val="6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Часть 2</w:t>
            </w:r>
          </w:p>
        </w:tc>
        <w:tc>
          <w:tcPr>
            <w:tcW w:w="482" w:type="dxa"/>
            <w:vMerge w:val="restart"/>
            <w:textDirection w:val="btLr"/>
            <w:vAlign w:val="center"/>
          </w:tcPr>
          <w:p w:rsidR="00B9782C" w:rsidRPr="003046A4" w:rsidRDefault="00B9782C" w:rsidP="000923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82" w:type="dxa"/>
            <w:vMerge w:val="restart"/>
            <w:textDirection w:val="btLr"/>
            <w:vAlign w:val="center"/>
          </w:tcPr>
          <w:p w:rsidR="00B9782C" w:rsidRPr="003046A4" w:rsidRDefault="00B9782C" w:rsidP="000923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B9782C" w:rsidRPr="003046A4" w:rsidRDefault="00B9782C" w:rsidP="000923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11" w:type="dxa"/>
            <w:vMerge w:val="restart"/>
            <w:textDirection w:val="btLr"/>
            <w:vAlign w:val="center"/>
          </w:tcPr>
          <w:p w:rsidR="00B9782C" w:rsidRPr="003046A4" w:rsidRDefault="00B9782C" w:rsidP="000923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родителей</w:t>
            </w:r>
          </w:p>
        </w:tc>
      </w:tr>
      <w:tr w:rsidR="00B9782C" w:rsidRPr="003046A4" w:rsidTr="00092327">
        <w:tc>
          <w:tcPr>
            <w:tcW w:w="740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8" w:type="dxa"/>
            <w:gridSpan w:val="8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9" w:type="dxa"/>
            <w:gridSpan w:val="7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«Алгебра»</w:t>
            </w:r>
          </w:p>
        </w:tc>
        <w:tc>
          <w:tcPr>
            <w:tcW w:w="1626" w:type="dxa"/>
            <w:gridSpan w:val="3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«Геометрия»</w:t>
            </w:r>
          </w:p>
        </w:tc>
        <w:tc>
          <w:tcPr>
            <w:tcW w:w="482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82C" w:rsidRPr="003046A4" w:rsidTr="00092327">
        <w:trPr>
          <w:trHeight w:val="592"/>
        </w:trPr>
        <w:tc>
          <w:tcPr>
            <w:tcW w:w="740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4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4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6A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82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782C" w:rsidRPr="003046A4" w:rsidTr="00092327">
        <w:tc>
          <w:tcPr>
            <w:tcW w:w="740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7D10" w:rsidRPr="003046A4" w:rsidRDefault="00E27D10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:rsidR="00B9782C" w:rsidRPr="003046A4" w:rsidRDefault="00B9782C" w:rsidP="0009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9782C" w:rsidRDefault="00B9782C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43B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проведенных работ</w:t>
      </w:r>
      <w:r w:rsidR="00167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с результатами других диагностических работ.</w:t>
      </w:r>
    </w:p>
    <w:p w:rsidR="00CF68AF" w:rsidRDefault="00CF68AF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F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знакомить под роспись с результатами учащихся и их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871" w:rsidRDefault="00167871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типичных ошибок.</w:t>
      </w:r>
    </w:p>
    <w:p w:rsidR="0065043B" w:rsidRPr="008C5199" w:rsidRDefault="0065043B" w:rsidP="0065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199" w:rsidRDefault="008C5199" w:rsidP="008C5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C51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Использование ИКТ при </w:t>
      </w:r>
      <w:r w:rsidR="00B978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подготовке к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ГЭ</w:t>
      </w:r>
    </w:p>
    <w:p w:rsidR="008C5199" w:rsidRDefault="008C5199" w:rsidP="008C51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C5199" w:rsidRDefault="008C5199" w:rsidP="008C5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199">
        <w:rPr>
          <w:rFonts w:ascii="Times New Roman" w:hAnsi="Times New Roman" w:cs="Times New Roman"/>
          <w:b/>
          <w:sz w:val="24"/>
          <w:szCs w:val="24"/>
          <w:u w:val="single"/>
        </w:rPr>
        <w:t>Психологическая подготовка</w:t>
      </w:r>
    </w:p>
    <w:p w:rsidR="008C5199" w:rsidRPr="0065043B" w:rsidRDefault="008C5199" w:rsidP="0065043B">
      <w:pPr>
        <w:pStyle w:val="Default"/>
        <w:rPr>
          <w:rFonts w:ascii="Times New Roman" w:hAnsi="Times New Roman" w:cs="Times New Roman"/>
        </w:rPr>
      </w:pPr>
      <w:r w:rsidRPr="0065043B">
        <w:rPr>
          <w:rFonts w:ascii="Times New Roman" w:hAnsi="Times New Roman" w:cs="Times New Roman"/>
        </w:rPr>
        <w:t>Обучение приему «Движение вверх-вниз»</w:t>
      </w:r>
    </w:p>
    <w:p w:rsidR="008C5199" w:rsidRPr="0065043B" w:rsidRDefault="008C5199" w:rsidP="0065043B">
      <w:pPr>
        <w:pStyle w:val="Default"/>
        <w:rPr>
          <w:rFonts w:ascii="Times New Roman" w:hAnsi="Times New Roman" w:cs="Times New Roman"/>
        </w:rPr>
      </w:pPr>
      <w:r w:rsidRPr="0065043B">
        <w:rPr>
          <w:rFonts w:ascii="Times New Roman" w:hAnsi="Times New Roman" w:cs="Times New Roman"/>
        </w:rPr>
        <w:t>Обучение жесткому самоконтролю времени</w:t>
      </w:r>
    </w:p>
    <w:p w:rsidR="008C5199" w:rsidRPr="0065043B" w:rsidRDefault="008C5199" w:rsidP="0065043B">
      <w:pPr>
        <w:pStyle w:val="Default"/>
        <w:rPr>
          <w:rFonts w:ascii="Times New Roman" w:hAnsi="Times New Roman" w:cs="Times New Roman"/>
        </w:rPr>
      </w:pPr>
      <w:r w:rsidRPr="0065043B">
        <w:rPr>
          <w:rFonts w:ascii="Times New Roman" w:hAnsi="Times New Roman" w:cs="Times New Roman"/>
        </w:rPr>
        <w:t>Обучение оценке трудности заданий и разумному выбору этих заданий</w:t>
      </w:r>
    </w:p>
    <w:p w:rsidR="008C5199" w:rsidRDefault="008C5199" w:rsidP="0065043B">
      <w:pPr>
        <w:pStyle w:val="Default"/>
        <w:rPr>
          <w:rFonts w:ascii="Times New Roman" w:hAnsi="Times New Roman" w:cs="Times New Roman"/>
        </w:rPr>
      </w:pPr>
      <w:r w:rsidRPr="0065043B">
        <w:rPr>
          <w:rFonts w:ascii="Times New Roman" w:hAnsi="Times New Roman" w:cs="Times New Roman"/>
        </w:rPr>
        <w:t>Обучение прикидке границ результатов и минимальной подстановке как способам проверки результатов</w:t>
      </w:r>
    </w:p>
    <w:p w:rsidR="0065043B" w:rsidRPr="0065043B" w:rsidRDefault="0065043B" w:rsidP="0065043B">
      <w:pPr>
        <w:pStyle w:val="Default"/>
        <w:rPr>
          <w:rFonts w:ascii="Times New Roman" w:hAnsi="Times New Roman" w:cs="Times New Roman"/>
        </w:rPr>
      </w:pPr>
    </w:p>
    <w:p w:rsidR="008C5199" w:rsidRDefault="0065043B" w:rsidP="008C5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43B">
        <w:rPr>
          <w:rFonts w:ascii="Times New Roman" w:hAnsi="Times New Roman" w:cs="Times New Roman"/>
          <w:b/>
          <w:sz w:val="24"/>
          <w:szCs w:val="24"/>
          <w:u w:val="single"/>
        </w:rPr>
        <w:t>Создание банка тестовых заданий</w:t>
      </w:r>
    </w:p>
    <w:p w:rsidR="0065043B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Создание тестов по основным темам курса</w:t>
      </w:r>
    </w:p>
    <w:p w:rsidR="0065043B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Тренировочные тесты</w:t>
      </w:r>
    </w:p>
    <w:p w:rsidR="0065043B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Итоговые тесты</w:t>
      </w:r>
    </w:p>
    <w:p w:rsidR="0065043B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Тесты прошлых лет</w:t>
      </w:r>
    </w:p>
    <w:p w:rsid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Тесты пробных экзаменов</w:t>
      </w:r>
    </w:p>
    <w:p w:rsidR="00A31AE6" w:rsidRDefault="00A31AE6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банк</w:t>
      </w:r>
      <w:r w:rsidRPr="00A31AE6">
        <w:rPr>
          <w:rFonts w:ascii="Times New Roman" w:hAnsi="Times New Roman" w:cs="Times New Roman"/>
          <w:sz w:val="24"/>
          <w:szCs w:val="24"/>
        </w:rPr>
        <w:t xml:space="preserve"> заданий ЕГЭ: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84D7C">
          <w:rPr>
            <w:rStyle w:val="a4"/>
            <w:rFonts w:ascii="Times New Roman" w:hAnsi="Times New Roman" w:cs="Times New Roman"/>
            <w:sz w:val="24"/>
            <w:szCs w:val="24"/>
          </w:rPr>
          <w:t>http://www.fipi.ru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2A1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43B">
        <w:rPr>
          <w:rFonts w:ascii="Times New Roman" w:hAnsi="Times New Roman" w:cs="Times New Roman"/>
          <w:b/>
          <w:sz w:val="24"/>
          <w:szCs w:val="24"/>
          <w:u w:val="single"/>
        </w:rPr>
        <w:t>Устный счет</w:t>
      </w:r>
      <w:r w:rsidR="00A31AE6">
        <w:rPr>
          <w:rFonts w:ascii="Times New Roman" w:hAnsi="Times New Roman" w:cs="Times New Roman"/>
          <w:b/>
          <w:sz w:val="24"/>
          <w:szCs w:val="24"/>
          <w:u w:val="single"/>
        </w:rPr>
        <w:t>. Устные упражнения.</w:t>
      </w:r>
    </w:p>
    <w:p w:rsidR="00A31AE6" w:rsidRDefault="00D4676D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сче</w:t>
      </w:r>
      <w:r w:rsidR="0065043B" w:rsidRPr="0065043B">
        <w:rPr>
          <w:rFonts w:ascii="Times New Roman" w:hAnsi="Times New Roman" w:cs="Times New Roman"/>
          <w:sz w:val="24"/>
          <w:szCs w:val="24"/>
        </w:rPr>
        <w:t>т на каждом уроке строить тольк</w:t>
      </w:r>
      <w:r w:rsidR="00A31AE6">
        <w:rPr>
          <w:rFonts w:ascii="Times New Roman" w:hAnsi="Times New Roman" w:cs="Times New Roman"/>
          <w:sz w:val="24"/>
          <w:szCs w:val="24"/>
        </w:rPr>
        <w:t>о на основе упражнений ОГЭ</w:t>
      </w:r>
      <w:r w:rsidR="0065043B">
        <w:rPr>
          <w:rFonts w:ascii="Times New Roman" w:hAnsi="Times New Roman" w:cs="Times New Roman"/>
          <w:sz w:val="24"/>
          <w:szCs w:val="24"/>
        </w:rPr>
        <w:t>.</w:t>
      </w:r>
      <w:r w:rsidR="00A31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43B" w:rsidRDefault="00A31AE6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E6">
        <w:rPr>
          <w:rFonts w:ascii="Times New Roman" w:hAnsi="Times New Roman" w:cs="Times New Roman"/>
          <w:sz w:val="24"/>
          <w:szCs w:val="24"/>
        </w:rPr>
        <w:t xml:space="preserve">При разработке содержания и формы представления устных упражнений следует обеспечивать простоту технических преобразований и вычислений, необходимых для их выполнения. Это позволяет сосредоточить внимание учащихся на смысловой стороне их выполнения, т.е. </w:t>
      </w:r>
      <w:r w:rsidRPr="00A31AE6">
        <w:rPr>
          <w:rFonts w:ascii="Times New Roman" w:hAnsi="Times New Roman" w:cs="Times New Roman"/>
          <w:sz w:val="24"/>
          <w:szCs w:val="24"/>
        </w:rPr>
        <w:lastRenderedPageBreak/>
        <w:t>на определении метода их решения. Кроме того такого рода задания позволяют моделировать различные нестандартные ситуации применения знаний и умений учащихся.</w:t>
      </w:r>
    </w:p>
    <w:p w:rsid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Обучать «технике сдачи теста»</w:t>
      </w:r>
    </w:p>
    <w:p w:rsidR="0065043B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Обучать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строгому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самоконтролю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времени;</w:t>
      </w:r>
    </w:p>
    <w:p w:rsidR="0065043B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Учим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определять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трудность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заданий;</w:t>
      </w:r>
    </w:p>
    <w:p w:rsidR="0065043B" w:rsidRP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Знакомим</w:t>
      </w:r>
      <w:r w:rsidR="00D4676D">
        <w:rPr>
          <w:rFonts w:ascii="Times New Roman" w:hAnsi="Times New Roman" w:cs="Times New Roman"/>
          <w:sz w:val="24"/>
          <w:szCs w:val="24"/>
        </w:rPr>
        <w:t xml:space="preserve"> с прие</w:t>
      </w:r>
      <w:r w:rsidRPr="0065043B">
        <w:rPr>
          <w:rFonts w:ascii="Times New Roman" w:hAnsi="Times New Roman" w:cs="Times New Roman"/>
          <w:sz w:val="24"/>
          <w:szCs w:val="24"/>
        </w:rPr>
        <w:t>мом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«прикидки»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результата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подстановкой;</w:t>
      </w:r>
    </w:p>
    <w:p w:rsidR="0065043B" w:rsidRPr="0065043B" w:rsidRDefault="00D4676D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Знакомим с прие</w:t>
      </w:r>
      <w:r w:rsidR="0065043B" w:rsidRPr="0065043B">
        <w:rPr>
          <w:rFonts w:ascii="Times New Roman" w:hAnsi="Times New Roman" w:cs="Times New Roman"/>
          <w:sz w:val="24"/>
          <w:szCs w:val="24"/>
        </w:rPr>
        <w:t>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43B" w:rsidRPr="0065043B">
        <w:rPr>
          <w:rFonts w:ascii="Times New Roman" w:hAnsi="Times New Roman" w:cs="Times New Roman"/>
          <w:sz w:val="24"/>
          <w:szCs w:val="24"/>
        </w:rPr>
        <w:t>«спирального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43B" w:rsidRPr="0065043B">
        <w:rPr>
          <w:rFonts w:ascii="Times New Roman" w:hAnsi="Times New Roman" w:cs="Times New Roman"/>
          <w:sz w:val="24"/>
          <w:szCs w:val="24"/>
        </w:rPr>
        <w:t>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43B" w:rsidRPr="0065043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43B" w:rsidRPr="0065043B">
        <w:rPr>
          <w:rFonts w:ascii="Times New Roman" w:hAnsi="Times New Roman" w:cs="Times New Roman"/>
          <w:sz w:val="24"/>
          <w:szCs w:val="24"/>
        </w:rPr>
        <w:t>тесту».</w:t>
      </w:r>
    </w:p>
    <w:p w:rsidR="0065043B" w:rsidRDefault="0065043B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B">
        <w:rPr>
          <w:rFonts w:ascii="Times New Roman" w:hAnsi="Times New Roman" w:cs="Times New Roman"/>
          <w:sz w:val="24"/>
          <w:szCs w:val="24"/>
        </w:rPr>
        <w:t>Приучаем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ребят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к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методу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«пристального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взгляда»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-</w:t>
      </w:r>
      <w:r w:rsidR="00A31AE6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внимательно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посмотри: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«Нет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ли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короткого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пути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решения?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Так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как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ты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ограничен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во</w:t>
      </w:r>
      <w:r w:rsidR="00D4676D">
        <w:rPr>
          <w:rFonts w:ascii="Times New Roman" w:hAnsi="Times New Roman" w:cs="Times New Roman"/>
          <w:sz w:val="24"/>
          <w:szCs w:val="24"/>
        </w:rPr>
        <w:t xml:space="preserve"> </w:t>
      </w:r>
      <w:r w:rsidRPr="0065043B">
        <w:rPr>
          <w:rFonts w:ascii="Times New Roman" w:hAnsi="Times New Roman" w:cs="Times New Roman"/>
          <w:sz w:val="24"/>
          <w:szCs w:val="24"/>
        </w:rPr>
        <w:t>времени»</w:t>
      </w:r>
    </w:p>
    <w:p w:rsidR="00EB416A" w:rsidRDefault="00EB416A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AE6" w:rsidRDefault="00A31AE6" w:rsidP="006504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AE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бланками </w:t>
      </w:r>
    </w:p>
    <w:p w:rsidR="00FC12A1" w:rsidRDefault="00FC12A1" w:rsidP="006504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68AF" w:rsidRDefault="00FC12A1" w:rsidP="00650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68AF" w:rsidRPr="00CF68AF">
        <w:rPr>
          <w:rFonts w:ascii="Times New Roman" w:hAnsi="Times New Roman" w:cs="Times New Roman"/>
          <w:sz w:val="24"/>
          <w:szCs w:val="24"/>
        </w:rPr>
        <w:t>Приучать выпускников к внимательному чтению и неукоснительному выполнению инструкци</w:t>
      </w:r>
      <w:r w:rsidR="008D4E56">
        <w:rPr>
          <w:rFonts w:ascii="Times New Roman" w:hAnsi="Times New Roman" w:cs="Times New Roman"/>
          <w:sz w:val="24"/>
          <w:szCs w:val="24"/>
        </w:rPr>
        <w:t>й, использующихся в материалах О</w:t>
      </w:r>
      <w:r w:rsidR="00CF68AF" w:rsidRPr="00CF68AF">
        <w:rPr>
          <w:rFonts w:ascii="Times New Roman" w:hAnsi="Times New Roman" w:cs="Times New Roman"/>
          <w:sz w:val="24"/>
          <w:szCs w:val="24"/>
        </w:rPr>
        <w:t>ГЭ, к четкому, разборчивому письму</w:t>
      </w:r>
      <w:r w:rsidR="00CF68AF">
        <w:rPr>
          <w:rFonts w:ascii="Times New Roman" w:hAnsi="Times New Roman" w:cs="Times New Roman"/>
          <w:sz w:val="24"/>
          <w:szCs w:val="24"/>
        </w:rPr>
        <w:t>. Заполнению бланка регистрации и бланка №2</w:t>
      </w:r>
      <w:r>
        <w:rPr>
          <w:rFonts w:ascii="Times New Roman" w:hAnsi="Times New Roman" w:cs="Times New Roman"/>
          <w:sz w:val="24"/>
          <w:szCs w:val="24"/>
        </w:rPr>
        <w:t>, дополнительного бланка</w:t>
      </w:r>
      <w:r w:rsidR="00CF68AF">
        <w:rPr>
          <w:rFonts w:ascii="Times New Roman" w:hAnsi="Times New Roman" w:cs="Times New Roman"/>
          <w:sz w:val="24"/>
          <w:szCs w:val="24"/>
        </w:rPr>
        <w:t>.</w:t>
      </w:r>
    </w:p>
    <w:p w:rsidR="00AA4F34" w:rsidRDefault="00AA4F34" w:rsidP="00AA4F34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4F34" w:rsidRPr="002F2642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F3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Папка </w:t>
      </w:r>
      <w:r w:rsidR="008D4E56">
        <w:rPr>
          <w:rFonts w:ascii="Times New Roman" w:hAnsi="Times New Roman" w:cs="Times New Roman"/>
          <w:b/>
          <w:sz w:val="24"/>
          <w:szCs w:val="24"/>
          <w:u w:val="single"/>
        </w:rPr>
        <w:t>учащегося по подготовке к О</w:t>
      </w:r>
      <w:r w:rsidRPr="00AA4F34">
        <w:rPr>
          <w:rFonts w:ascii="Times New Roman" w:hAnsi="Times New Roman" w:cs="Times New Roman"/>
          <w:b/>
          <w:sz w:val="24"/>
          <w:szCs w:val="24"/>
          <w:u w:val="single"/>
        </w:rPr>
        <w:t>ГЭ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Теоретический справочник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Индивидуальная диагностическая карта.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Разбор заданий с типичными ошибками.</w:t>
      </w:r>
      <w:bookmarkStart w:id="0" w:name="_GoBack"/>
      <w:bookmarkEnd w:id="0"/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Мониторинг сдачи теоретического материала.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Диагностические работы.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 xml:space="preserve">Подборка заданий части </w:t>
      </w:r>
      <w:r>
        <w:rPr>
          <w:rFonts w:ascii="Times New Roman" w:hAnsi="Times New Roman" w:cs="Times New Roman"/>
          <w:sz w:val="24"/>
          <w:szCs w:val="24"/>
        </w:rPr>
        <w:t>1 и части 2.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Инструкция по работе с бланками. Бланки №1 и №2, дополнительный бланк.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График консультаций.</w:t>
      </w:r>
    </w:p>
    <w:p w:rsidR="00AA4F34" w:rsidRP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Индивидуальные маршруты.</w:t>
      </w:r>
    </w:p>
    <w:p w:rsid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34">
        <w:rPr>
          <w:rFonts w:ascii="Times New Roman" w:hAnsi="Times New Roman" w:cs="Times New Roman"/>
          <w:sz w:val="24"/>
          <w:szCs w:val="24"/>
        </w:rPr>
        <w:t>•</w:t>
      </w:r>
      <w:r w:rsidRPr="00AA4F34">
        <w:rPr>
          <w:rFonts w:ascii="Times New Roman" w:hAnsi="Times New Roman" w:cs="Times New Roman"/>
          <w:sz w:val="24"/>
          <w:szCs w:val="24"/>
        </w:rPr>
        <w:tab/>
        <w:t>Список пособий и интернет ресурсов.</w:t>
      </w:r>
    </w:p>
    <w:p w:rsidR="00FD4FA6" w:rsidRDefault="00FD4FA6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FA6" w:rsidRPr="00FD4FA6" w:rsidRDefault="00FD4FA6" w:rsidP="00AA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4FA6">
        <w:rPr>
          <w:rFonts w:ascii="Times New Roman" w:hAnsi="Times New Roman" w:cs="Times New Roman"/>
          <w:b/>
          <w:sz w:val="24"/>
          <w:szCs w:val="24"/>
          <w:u w:val="single"/>
        </w:rPr>
        <w:t>Тет</w:t>
      </w:r>
      <w:r w:rsidR="008D4E56">
        <w:rPr>
          <w:rFonts w:ascii="Times New Roman" w:hAnsi="Times New Roman" w:cs="Times New Roman"/>
          <w:b/>
          <w:sz w:val="24"/>
          <w:szCs w:val="24"/>
          <w:u w:val="single"/>
        </w:rPr>
        <w:t>радь учащегося по подготовке к О</w:t>
      </w:r>
      <w:r w:rsidRPr="00FD4FA6">
        <w:rPr>
          <w:rFonts w:ascii="Times New Roman" w:hAnsi="Times New Roman" w:cs="Times New Roman"/>
          <w:b/>
          <w:sz w:val="24"/>
          <w:szCs w:val="24"/>
          <w:u w:val="single"/>
        </w:rPr>
        <w:t>ГЭ.</w:t>
      </w:r>
    </w:p>
    <w:p w:rsidR="00AA4F34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F34" w:rsidRPr="00CA7868" w:rsidRDefault="008D4E56" w:rsidP="00AA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Папка учителя по подготовке к О</w:t>
      </w:r>
      <w:r w:rsidR="00CA7868" w:rsidRPr="00CA7868">
        <w:rPr>
          <w:rFonts w:ascii="Times New Roman" w:hAnsi="Times New Roman" w:cs="Times New Roman"/>
          <w:b/>
          <w:sz w:val="24"/>
          <w:szCs w:val="24"/>
          <w:u w:val="single"/>
        </w:rPr>
        <w:t>ГЭ</w:t>
      </w:r>
    </w:p>
    <w:p w:rsidR="00AA4F34" w:rsidRPr="00CA7868" w:rsidRDefault="00AA4F34" w:rsidP="00AA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A4F34" w:rsidRPr="00CA7868" w:rsidSect="00E27D10">
      <w:headerReference w:type="default" r:id="rId9"/>
      <w:pgSz w:w="16838" w:h="11906" w:orient="landscape"/>
      <w:pgMar w:top="993" w:right="1387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47" w:rsidRDefault="00C71147" w:rsidP="002F2642">
      <w:pPr>
        <w:spacing w:after="0" w:line="240" w:lineRule="auto"/>
      </w:pPr>
      <w:r>
        <w:separator/>
      </w:r>
    </w:p>
  </w:endnote>
  <w:endnote w:type="continuationSeparator" w:id="1">
    <w:p w:rsidR="00C71147" w:rsidRDefault="00C71147" w:rsidP="002F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47" w:rsidRDefault="00C71147" w:rsidP="002F2642">
      <w:pPr>
        <w:spacing w:after="0" w:line="240" w:lineRule="auto"/>
      </w:pPr>
      <w:r>
        <w:separator/>
      </w:r>
    </w:p>
  </w:footnote>
  <w:footnote w:type="continuationSeparator" w:id="1">
    <w:p w:rsidR="00C71147" w:rsidRDefault="00C71147" w:rsidP="002F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42" w:rsidRDefault="002F2642" w:rsidP="002F2642">
    <w:pPr>
      <w:pStyle w:val="a6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42EA2"/>
    <w:multiLevelType w:val="hybridMultilevel"/>
    <w:tmpl w:val="96C6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A0C"/>
    <w:rsid w:val="000643CA"/>
    <w:rsid w:val="00093B18"/>
    <w:rsid w:val="000D18D4"/>
    <w:rsid w:val="00135A0C"/>
    <w:rsid w:val="00167871"/>
    <w:rsid w:val="002C3D4D"/>
    <w:rsid w:val="002F2642"/>
    <w:rsid w:val="00361508"/>
    <w:rsid w:val="004B6955"/>
    <w:rsid w:val="005F4AEC"/>
    <w:rsid w:val="0065043B"/>
    <w:rsid w:val="006E19FD"/>
    <w:rsid w:val="007266AE"/>
    <w:rsid w:val="007F6205"/>
    <w:rsid w:val="008C5199"/>
    <w:rsid w:val="008D4E56"/>
    <w:rsid w:val="00980819"/>
    <w:rsid w:val="009F1017"/>
    <w:rsid w:val="00A31AE6"/>
    <w:rsid w:val="00AA4F34"/>
    <w:rsid w:val="00B9782C"/>
    <w:rsid w:val="00C54B9C"/>
    <w:rsid w:val="00C71147"/>
    <w:rsid w:val="00CA7868"/>
    <w:rsid w:val="00CF68AF"/>
    <w:rsid w:val="00D330F5"/>
    <w:rsid w:val="00D4676D"/>
    <w:rsid w:val="00D969FA"/>
    <w:rsid w:val="00E27D10"/>
    <w:rsid w:val="00E83302"/>
    <w:rsid w:val="00EB416A"/>
    <w:rsid w:val="00FB26FA"/>
    <w:rsid w:val="00FC12A1"/>
    <w:rsid w:val="00FC29D1"/>
    <w:rsid w:val="00FC7E13"/>
    <w:rsid w:val="00FD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EC"/>
  </w:style>
  <w:style w:type="paragraph" w:styleId="7">
    <w:name w:val="heading 7"/>
    <w:basedOn w:val="a"/>
    <w:next w:val="a"/>
    <w:link w:val="70"/>
    <w:uiPriority w:val="99"/>
    <w:qFormat/>
    <w:rsid w:val="002F2642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519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31A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C29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2F2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F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2642"/>
  </w:style>
  <w:style w:type="paragraph" w:styleId="a8">
    <w:name w:val="footer"/>
    <w:basedOn w:val="a"/>
    <w:link w:val="a9"/>
    <w:uiPriority w:val="99"/>
    <w:semiHidden/>
    <w:unhideWhenUsed/>
    <w:rsid w:val="002F2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2642"/>
  </w:style>
  <w:style w:type="paragraph" w:customStyle="1" w:styleId="aa">
    <w:name w:val="Базовый"/>
    <w:rsid w:val="002F264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519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31A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C2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8C87F-A16B-4021-B70E-EAA7B44E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2019-01-15T22:54:00Z</dcterms:created>
  <dcterms:modified xsi:type="dcterms:W3CDTF">2019-01-15T22:54:00Z</dcterms:modified>
</cp:coreProperties>
</file>